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9D62" w14:textId="77777777" w:rsidR="00D56D9A" w:rsidRDefault="00D56D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TOWN OF PULTENEY</w:t>
      </w:r>
    </w:p>
    <w:p w14:paraId="12A3840F" w14:textId="77777777" w:rsidR="00D56D9A" w:rsidRDefault="00D56D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</w:p>
    <w:p w14:paraId="260DE38E" w14:textId="77777777" w:rsidR="00D56D9A" w:rsidRDefault="00D56D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ORGANIZATIONAL AND REGULAR MEETING</w:t>
      </w:r>
    </w:p>
    <w:p w14:paraId="7DDF8996" w14:textId="1704474E" w:rsidR="00D56D9A" w:rsidRDefault="00D56D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JANUARY </w:t>
      </w:r>
      <w:r w:rsidR="000E599E">
        <w:rPr>
          <w:rFonts w:ascii="Arial" w:hAnsi="Arial" w:cs="Arial"/>
          <w:b/>
          <w:bCs/>
        </w:rPr>
        <w:t>14</w:t>
      </w:r>
      <w:r>
        <w:rPr>
          <w:rFonts w:ascii="Arial" w:hAnsi="Arial" w:cs="Arial"/>
          <w:b/>
          <w:bCs/>
        </w:rPr>
        <w:t>, 20</w:t>
      </w:r>
      <w:r w:rsidR="00703C7A">
        <w:rPr>
          <w:rFonts w:ascii="Arial" w:hAnsi="Arial" w:cs="Arial"/>
          <w:b/>
          <w:bCs/>
        </w:rPr>
        <w:t>2</w:t>
      </w:r>
      <w:r w:rsidR="000E599E">
        <w:rPr>
          <w:rFonts w:ascii="Arial" w:hAnsi="Arial" w:cs="Arial"/>
          <w:b/>
          <w:bCs/>
        </w:rPr>
        <w:t>6</w:t>
      </w:r>
    </w:p>
    <w:p w14:paraId="03AE38E1" w14:textId="77777777" w:rsidR="00D56D9A" w:rsidRDefault="00D56D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7:00PM</w:t>
      </w:r>
    </w:p>
    <w:p w14:paraId="4DC8CD1B" w14:textId="77777777" w:rsidR="00D56D9A" w:rsidRDefault="00D56D9A">
      <w:pPr>
        <w:jc w:val="center"/>
        <w:rPr>
          <w:rFonts w:ascii="Arial" w:hAnsi="Arial" w:cs="Arial"/>
          <w:b/>
          <w:bCs/>
        </w:rPr>
      </w:pPr>
    </w:p>
    <w:p w14:paraId="2B715595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CALL MEETING TO ORDER</w:t>
      </w:r>
    </w:p>
    <w:p w14:paraId="35ED07A0" w14:textId="77777777" w:rsidR="00D56D9A" w:rsidRDefault="00D56D9A">
      <w:pPr>
        <w:rPr>
          <w:rFonts w:ascii="Arial" w:hAnsi="Arial" w:cs="Arial"/>
        </w:rPr>
      </w:pPr>
    </w:p>
    <w:p w14:paraId="614A5E70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PLEDGE OF ALLEGIANCE</w:t>
      </w:r>
    </w:p>
    <w:p w14:paraId="7D15DC4E" w14:textId="77777777" w:rsidR="00703C7A" w:rsidRDefault="00703C7A">
      <w:pPr>
        <w:rPr>
          <w:rFonts w:ascii="Arial" w:hAnsi="Arial" w:cs="Arial"/>
        </w:rPr>
      </w:pPr>
    </w:p>
    <w:p w14:paraId="4AB19293" w14:textId="7159F34B" w:rsidR="004C37AD" w:rsidRDefault="004C37AD" w:rsidP="00ED3225">
      <w:pPr>
        <w:rPr>
          <w:rFonts w:ascii="Arial" w:hAnsi="Arial" w:cs="Arial"/>
        </w:rPr>
      </w:pPr>
      <w:r>
        <w:rPr>
          <w:rFonts w:ascii="Arial" w:hAnsi="Arial" w:cs="Arial"/>
        </w:rPr>
        <w:t>MOMENT OF REFELECTION: Bill Weber to speak of</w:t>
      </w:r>
      <w:r w:rsidR="00195FA7">
        <w:rPr>
          <w:rFonts w:ascii="Arial" w:hAnsi="Arial" w:cs="Arial"/>
        </w:rPr>
        <w:t xml:space="preserve"> </w:t>
      </w:r>
      <w:r w:rsidR="0070039E">
        <w:rPr>
          <w:rFonts w:ascii="Arial" w:hAnsi="Arial" w:cs="Arial"/>
        </w:rPr>
        <w:t>Bill Nesbitt and Janet Hallahan</w:t>
      </w:r>
    </w:p>
    <w:p w14:paraId="43223050" w14:textId="77777777" w:rsidR="0071085E" w:rsidRDefault="0071085E" w:rsidP="00ED3225">
      <w:pPr>
        <w:rPr>
          <w:rFonts w:ascii="Arial" w:hAnsi="Arial" w:cs="Arial"/>
        </w:rPr>
      </w:pPr>
    </w:p>
    <w:p w14:paraId="67F5C9EE" w14:textId="0E5847C0" w:rsidR="0071085E" w:rsidRDefault="0071085E" w:rsidP="00ED3225">
      <w:pPr>
        <w:rPr>
          <w:rFonts w:ascii="Arial" w:hAnsi="Arial" w:cs="Arial"/>
        </w:rPr>
      </w:pPr>
      <w:r>
        <w:rPr>
          <w:rFonts w:ascii="Arial" w:hAnsi="Arial" w:cs="Arial"/>
        </w:rPr>
        <w:t>OATHS OF OFFICE:  Supervisor Illig, Councilman Rees, Councilman Gabrielli, and Highway Supt. Gibson</w:t>
      </w:r>
    </w:p>
    <w:p w14:paraId="1950DD28" w14:textId="77777777" w:rsidR="00D56D9A" w:rsidRDefault="00D56D9A">
      <w:pPr>
        <w:rPr>
          <w:rFonts w:ascii="Arial" w:hAnsi="Arial" w:cs="Arial"/>
        </w:rPr>
      </w:pPr>
    </w:p>
    <w:p w14:paraId="4E411382" w14:textId="741B280F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ROLL CALL</w:t>
      </w:r>
    </w:p>
    <w:p w14:paraId="3196431C" w14:textId="77777777" w:rsidR="00D56D9A" w:rsidRDefault="00D56D9A">
      <w:pPr>
        <w:rPr>
          <w:rFonts w:ascii="Arial" w:hAnsi="Arial" w:cs="Arial"/>
        </w:rPr>
      </w:pPr>
    </w:p>
    <w:p w14:paraId="6C995DB0" w14:textId="08192364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DESIGNATE MEETING DATE</w:t>
      </w:r>
      <w:r w:rsidR="000E599E">
        <w:rPr>
          <w:rFonts w:ascii="Arial" w:hAnsi="Arial" w:cs="Arial"/>
        </w:rPr>
        <w:t xml:space="preserve"> AND TIME</w:t>
      </w:r>
    </w:p>
    <w:p w14:paraId="52AC24F1" w14:textId="77777777" w:rsidR="00D56D9A" w:rsidRDefault="00D56D9A">
      <w:pPr>
        <w:rPr>
          <w:rFonts w:ascii="Arial" w:hAnsi="Arial" w:cs="Arial"/>
        </w:rPr>
      </w:pPr>
    </w:p>
    <w:p w14:paraId="31122312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BLANKET BONDING (SUPERVISOR, TAX COLLECTOR, BOOKKEEPER, AND TOWN JUSTICE) *SEE BELOW</w:t>
      </w:r>
    </w:p>
    <w:p w14:paraId="1FD82423" w14:textId="77777777" w:rsidR="00D56D9A" w:rsidRDefault="00D56D9A">
      <w:pPr>
        <w:rPr>
          <w:rFonts w:ascii="Arial" w:hAnsi="Arial" w:cs="Arial"/>
        </w:rPr>
      </w:pPr>
    </w:p>
    <w:p w14:paraId="41EF07D7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TEMPORARY ASSIGNMENT OF TOWN JUSTICE</w:t>
      </w:r>
      <w:r w:rsidR="00ED3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*SEE BELOW</w:t>
      </w:r>
    </w:p>
    <w:p w14:paraId="0A0C94A2" w14:textId="77777777" w:rsidR="00D56D9A" w:rsidRDefault="00D56D9A">
      <w:pPr>
        <w:rPr>
          <w:rFonts w:ascii="Arial" w:hAnsi="Arial" w:cs="Arial"/>
        </w:rPr>
      </w:pPr>
    </w:p>
    <w:p w14:paraId="1FAEAFF2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BOARD APPOINTMENTS:</w:t>
      </w:r>
    </w:p>
    <w:p w14:paraId="0BA08706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WATER PLANT OPERATOR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Chuck Dluzak</w:t>
      </w:r>
    </w:p>
    <w:p w14:paraId="286895D2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486C4F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MUNICIPAL SERVICE MANAGER</w:t>
      </w:r>
      <w:r>
        <w:rPr>
          <w:rFonts w:ascii="Arial" w:hAnsi="Arial" w:cs="Arial"/>
        </w:rPr>
        <w:tab/>
        <w:t>Lauren Welch</w:t>
      </w:r>
    </w:p>
    <w:p w14:paraId="286FF66E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4DAABB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DOG CONTROL OFFICER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17FE">
        <w:rPr>
          <w:rFonts w:ascii="Arial" w:hAnsi="Arial" w:cs="Arial"/>
        </w:rPr>
        <w:t>Debra Matthews</w:t>
      </w:r>
    </w:p>
    <w:p w14:paraId="409BC0CB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400510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  <w:t>RECORDS MANAGEMENT &amp;</w:t>
      </w:r>
    </w:p>
    <w:p w14:paraId="5D0EFE11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  <w:t>ACCESS OFFICER &amp;</w:t>
      </w:r>
    </w:p>
    <w:p w14:paraId="2335C86A" w14:textId="0F688EC1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REGISTRAR OF VITAL STATISTICS</w:t>
      </w:r>
      <w:r>
        <w:rPr>
          <w:rFonts w:ascii="Arial" w:hAnsi="Arial" w:cs="Arial"/>
        </w:rPr>
        <w:tab/>
        <w:t xml:space="preserve">Erica </w:t>
      </w:r>
      <w:r w:rsidR="00FF2675">
        <w:rPr>
          <w:rFonts w:ascii="Arial" w:hAnsi="Arial" w:cs="Arial"/>
        </w:rPr>
        <w:t>Button</w:t>
      </w:r>
    </w:p>
    <w:p w14:paraId="6156561C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8325493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DEPUTY REGISTRAR OF </w:t>
      </w:r>
    </w:p>
    <w:p w14:paraId="4DE37487" w14:textId="303C5BE4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VITAL STATISTICS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7336">
        <w:rPr>
          <w:rFonts w:ascii="Arial" w:hAnsi="Arial" w:cs="Arial"/>
        </w:rPr>
        <w:t>Donna Conley</w:t>
      </w:r>
    </w:p>
    <w:p w14:paraId="29FA32D1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7C323F" w14:textId="63043B3A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CEMETERY REGISTRAR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D5A8A">
        <w:rPr>
          <w:rFonts w:ascii="Arial" w:hAnsi="Arial" w:cs="Arial"/>
        </w:rPr>
        <w:t>Erica Button</w:t>
      </w:r>
    </w:p>
    <w:p w14:paraId="7DA08F2C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A18798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HISTORIAN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Ray Emery</w:t>
      </w:r>
    </w:p>
    <w:p w14:paraId="36DB8865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0C4AAF" w14:textId="6E8F75FD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HEALTH OFFICER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5590">
        <w:rPr>
          <w:rFonts w:ascii="Arial" w:hAnsi="Arial" w:cs="Arial"/>
        </w:rPr>
        <w:t>Aimee Nesbitt, RN</w:t>
      </w:r>
    </w:p>
    <w:p w14:paraId="3599D3B2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5B2F60" w14:textId="22C81E34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TOWN ATTORNEY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5FA7">
        <w:rPr>
          <w:rFonts w:ascii="Arial" w:hAnsi="Arial" w:cs="Arial"/>
        </w:rPr>
        <w:t>Jennifer Galvan</w:t>
      </w:r>
      <w:r>
        <w:rPr>
          <w:rFonts w:ascii="Arial" w:hAnsi="Arial" w:cs="Arial"/>
        </w:rPr>
        <w:t>, Esq.</w:t>
      </w:r>
    </w:p>
    <w:p w14:paraId="6A355C4D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1C22DB6E" w14:textId="012981D1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WEBMASTER</w:t>
      </w:r>
      <w:r w:rsidR="005A5590">
        <w:rPr>
          <w:rFonts w:ascii="Arial" w:hAnsi="Arial" w:cs="Arial"/>
          <w:u w:val="single"/>
        </w:rPr>
        <w:t>/COMPUTER CONSULT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5590">
        <w:rPr>
          <w:rFonts w:ascii="Arial" w:hAnsi="Arial" w:cs="Arial"/>
        </w:rPr>
        <w:t xml:space="preserve">SCT Computers, Inc. </w:t>
      </w:r>
    </w:p>
    <w:p w14:paraId="0168643E" w14:textId="4FF337DB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17FE">
        <w:rPr>
          <w:rFonts w:ascii="Arial" w:hAnsi="Arial" w:cs="Arial"/>
        </w:rPr>
        <w:tab/>
      </w:r>
    </w:p>
    <w:p w14:paraId="1CDA5A18" w14:textId="77777777" w:rsidR="006217FE" w:rsidRDefault="00703C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BF1C13" w14:textId="77777777" w:rsidR="00703C7A" w:rsidRPr="00256E0D" w:rsidRDefault="00703C7A">
      <w:pPr>
        <w:rPr>
          <w:rFonts w:ascii="Arial" w:hAnsi="Arial" w:cs="Arial"/>
        </w:rPr>
      </w:pPr>
      <w:r w:rsidRPr="00256E0D">
        <w:rPr>
          <w:rFonts w:ascii="Arial" w:hAnsi="Arial" w:cs="Arial"/>
          <w:u w:val="single"/>
        </w:rPr>
        <w:t>NECROLOGIS</w:t>
      </w:r>
      <w:r w:rsidR="00256E0D">
        <w:rPr>
          <w:rFonts w:ascii="Arial" w:hAnsi="Arial" w:cs="Arial"/>
          <w:u w:val="single"/>
        </w:rPr>
        <w:t xml:space="preserve">T </w:t>
      </w:r>
      <w:r w:rsidR="00256E0D">
        <w:rPr>
          <w:rFonts w:ascii="Arial" w:hAnsi="Arial" w:cs="Arial"/>
        </w:rPr>
        <w:tab/>
      </w:r>
      <w:r w:rsidR="00256E0D">
        <w:rPr>
          <w:rFonts w:ascii="Arial" w:hAnsi="Arial" w:cs="Arial"/>
        </w:rPr>
        <w:tab/>
      </w:r>
      <w:r w:rsidR="00256E0D">
        <w:rPr>
          <w:rFonts w:ascii="Arial" w:hAnsi="Arial" w:cs="Arial"/>
        </w:rPr>
        <w:tab/>
      </w:r>
      <w:r w:rsidR="00256E0D">
        <w:rPr>
          <w:rFonts w:ascii="Arial" w:hAnsi="Arial" w:cs="Arial"/>
        </w:rPr>
        <w:tab/>
      </w:r>
      <w:r w:rsidR="006217FE">
        <w:rPr>
          <w:rFonts w:ascii="Arial" w:hAnsi="Arial" w:cs="Arial"/>
        </w:rPr>
        <w:tab/>
      </w:r>
      <w:r w:rsidR="00256E0D">
        <w:rPr>
          <w:rFonts w:ascii="Arial" w:hAnsi="Arial" w:cs="Arial"/>
        </w:rPr>
        <w:t>Bill Weber</w:t>
      </w:r>
    </w:p>
    <w:p w14:paraId="61A503C1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28DF0E3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DESIGNATE LEGAL NEWSPAPER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Corning Leader</w:t>
      </w:r>
    </w:p>
    <w:p w14:paraId="6A5EEBE9" w14:textId="77777777" w:rsidR="00D56D9A" w:rsidRDefault="00D56D9A">
      <w:pPr>
        <w:rPr>
          <w:rFonts w:ascii="Arial" w:hAnsi="Arial" w:cs="Arial"/>
        </w:rPr>
      </w:pPr>
    </w:p>
    <w:p w14:paraId="01F8824E" w14:textId="606A6C4D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OTHER NEWPAPERS USED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2675">
        <w:rPr>
          <w:rFonts w:ascii="Arial" w:hAnsi="Arial" w:cs="Arial"/>
        </w:rPr>
        <w:t xml:space="preserve">Southern Tier </w:t>
      </w:r>
      <w:r>
        <w:rPr>
          <w:rFonts w:ascii="Arial" w:hAnsi="Arial" w:cs="Arial"/>
        </w:rPr>
        <w:t>Shopper</w:t>
      </w:r>
    </w:p>
    <w:p w14:paraId="35ABA60E" w14:textId="77777777" w:rsidR="00D56D9A" w:rsidRDefault="00D56D9A">
      <w:pPr>
        <w:rPr>
          <w:rFonts w:ascii="Arial" w:hAnsi="Arial" w:cs="Arial"/>
        </w:rPr>
      </w:pPr>
    </w:p>
    <w:p w14:paraId="150E3804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DESIGNATE BANK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6980">
        <w:rPr>
          <w:rFonts w:ascii="Arial" w:hAnsi="Arial" w:cs="Arial"/>
        </w:rPr>
        <w:tab/>
      </w:r>
      <w:r>
        <w:rPr>
          <w:rFonts w:ascii="Arial" w:hAnsi="Arial" w:cs="Arial"/>
        </w:rPr>
        <w:t>Five Star</w:t>
      </w:r>
      <w:r w:rsidR="00216980">
        <w:rPr>
          <w:rFonts w:ascii="Arial" w:hAnsi="Arial" w:cs="Arial"/>
        </w:rPr>
        <w:t xml:space="preserve"> Bank</w:t>
      </w:r>
    </w:p>
    <w:p w14:paraId="5D879C29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67EBF44" w14:textId="77777777" w:rsidR="00D56D9A" w:rsidRDefault="00D56D9A">
      <w:pPr>
        <w:rPr>
          <w:rFonts w:ascii="Arial" w:hAnsi="Arial" w:cs="Arial"/>
        </w:rPr>
      </w:pPr>
    </w:p>
    <w:p w14:paraId="377C5C89" w14:textId="24D1200A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MIL</w:t>
      </w:r>
      <w:r w:rsidR="0063352F">
        <w:rPr>
          <w:rFonts w:ascii="Arial" w:hAnsi="Arial" w:cs="Arial"/>
        </w:rPr>
        <w:t>E</w:t>
      </w:r>
      <w:r>
        <w:rPr>
          <w:rFonts w:ascii="Arial" w:hAnsi="Arial" w:cs="Arial"/>
        </w:rPr>
        <w:t>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$.</w:t>
      </w:r>
      <w:r w:rsidR="00E72036">
        <w:rPr>
          <w:rFonts w:ascii="Arial" w:hAnsi="Arial" w:cs="Arial"/>
        </w:rPr>
        <w:t>7</w:t>
      </w:r>
      <w:r w:rsidR="0071085E">
        <w:rPr>
          <w:rFonts w:ascii="Arial" w:hAnsi="Arial" w:cs="Arial"/>
        </w:rPr>
        <w:t>25</w:t>
      </w:r>
      <w:r w:rsidR="002B7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 mile/IRS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Standard</w:t>
      </w:r>
    </w:p>
    <w:p w14:paraId="38F6BC87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AB48D4" w14:textId="77777777" w:rsidR="00D56D9A" w:rsidRDefault="00D56D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Town of Pulteney</w:t>
      </w:r>
    </w:p>
    <w:p w14:paraId="0215D94B" w14:textId="0BA33F89" w:rsidR="00D56D9A" w:rsidRDefault="00D56D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</w:t>
      </w:r>
      <w:r w:rsidR="006217FE">
        <w:rPr>
          <w:rFonts w:ascii="Arial" w:hAnsi="Arial" w:cs="Arial"/>
          <w:b/>
          <w:bCs/>
        </w:rPr>
        <w:t>2</w:t>
      </w:r>
      <w:r w:rsidR="000E599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Pay Schedule</w:t>
      </w:r>
    </w:p>
    <w:p w14:paraId="1B3DB17E" w14:textId="77777777" w:rsidR="00D56D9A" w:rsidRDefault="00D56D9A">
      <w:pPr>
        <w:rPr>
          <w:rFonts w:ascii="Arial" w:hAnsi="Arial" w:cs="Arial"/>
        </w:rPr>
      </w:pPr>
    </w:p>
    <w:p w14:paraId="28CEFECD" w14:textId="77777777" w:rsidR="00D56D9A" w:rsidRDefault="00D56D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Bi-Weekly: Highway</w:t>
      </w:r>
    </w:p>
    <w:p w14:paraId="2811C8A7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Deputy HWY Supt.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Jason Tears</w:t>
      </w:r>
    </w:p>
    <w:p w14:paraId="4D4B81C3" w14:textId="6D6B74BF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MEO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BE0089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MEO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Tim Cheney</w:t>
      </w:r>
    </w:p>
    <w:p w14:paraId="68277AC8" w14:textId="1DEEEB65" w:rsidR="00ED3225" w:rsidRDefault="00ED3225">
      <w:pPr>
        <w:rPr>
          <w:rFonts w:ascii="Arial" w:hAnsi="Arial" w:cs="Arial"/>
        </w:rPr>
      </w:pPr>
      <w:r>
        <w:rPr>
          <w:rFonts w:ascii="Arial" w:hAnsi="Arial" w:cs="Arial"/>
        </w:rPr>
        <w:t>MEO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7C05">
        <w:rPr>
          <w:rFonts w:ascii="Arial" w:hAnsi="Arial" w:cs="Arial"/>
        </w:rPr>
        <w:t>Fred McAllister</w:t>
      </w:r>
    </w:p>
    <w:p w14:paraId="4D9E43E4" w14:textId="77777777" w:rsidR="00D56D9A" w:rsidRDefault="00D56D9A">
      <w:pPr>
        <w:rPr>
          <w:rFonts w:ascii="Arial" w:hAnsi="Arial" w:cs="Arial"/>
        </w:rPr>
      </w:pPr>
    </w:p>
    <w:p w14:paraId="4B9F579F" w14:textId="77777777" w:rsidR="00D56D9A" w:rsidRDefault="00D56D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Bi-Weekly: General</w:t>
      </w:r>
    </w:p>
    <w:p w14:paraId="3AF147C7" w14:textId="6402E1F5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Town Clerk</w:t>
      </w:r>
      <w:r w:rsidR="004D45E9">
        <w:rPr>
          <w:rFonts w:ascii="Arial" w:hAnsi="Arial" w:cs="Arial"/>
        </w:rPr>
        <w:t>, Court, Water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Erica </w:t>
      </w:r>
      <w:r w:rsidR="002B7C05">
        <w:rPr>
          <w:rFonts w:ascii="Arial" w:hAnsi="Arial" w:cs="Arial"/>
        </w:rPr>
        <w:t>Button</w:t>
      </w:r>
    </w:p>
    <w:p w14:paraId="555B6F0A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Bookkeeper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Rebecca </w:t>
      </w:r>
      <w:r w:rsidR="006F6BD3">
        <w:rPr>
          <w:rFonts w:ascii="Arial" w:hAnsi="Arial" w:cs="Arial"/>
        </w:rPr>
        <w:t>Welch</w:t>
      </w:r>
      <w:r w:rsidR="00E94359">
        <w:rPr>
          <w:rFonts w:ascii="Arial" w:hAnsi="Arial" w:cs="Arial"/>
        </w:rPr>
        <w:t xml:space="preserve"> </w:t>
      </w:r>
    </w:p>
    <w:p w14:paraId="2FBFB2FE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Highway Supt.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Terry Gibson</w:t>
      </w:r>
    </w:p>
    <w:p w14:paraId="68428460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Municipal </w:t>
      </w:r>
      <w:proofErr w:type="spellStart"/>
      <w:r>
        <w:rPr>
          <w:rFonts w:ascii="Arial" w:hAnsi="Arial" w:cs="Arial"/>
        </w:rPr>
        <w:t>Svcs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Mgr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Lauren Welch</w:t>
      </w:r>
    </w:p>
    <w:p w14:paraId="5ADD495D" w14:textId="77777777" w:rsidR="00D56D9A" w:rsidRDefault="00D56D9A">
      <w:pPr>
        <w:rPr>
          <w:rFonts w:ascii="Arial" w:hAnsi="Arial" w:cs="Arial"/>
        </w:rPr>
      </w:pPr>
    </w:p>
    <w:p w14:paraId="1E7DFD97" w14:textId="25B731E8" w:rsidR="00D56D9A" w:rsidRPr="009E5A58" w:rsidRDefault="00D56D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Bi-Weekly: Water</w:t>
      </w:r>
      <w:r>
        <w:rPr>
          <w:rFonts w:ascii="Arial" w:hAnsi="Arial" w:cs="Arial"/>
        </w:rPr>
        <w:t xml:space="preserve"> </w:t>
      </w:r>
    </w:p>
    <w:p w14:paraId="62763A08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Water Operator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Chuck Dluzak</w:t>
      </w:r>
    </w:p>
    <w:p w14:paraId="6C9D3D3D" w14:textId="77777777" w:rsidR="00D56D9A" w:rsidRDefault="00D56D9A">
      <w:pPr>
        <w:rPr>
          <w:rFonts w:ascii="Arial" w:hAnsi="Arial" w:cs="Arial"/>
        </w:rPr>
      </w:pPr>
    </w:p>
    <w:p w14:paraId="6743426C" w14:textId="77777777" w:rsidR="00D56D9A" w:rsidRDefault="00D56D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Monthly: General</w:t>
      </w:r>
    </w:p>
    <w:p w14:paraId="1A580D6B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Supervisor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Mark Illig</w:t>
      </w:r>
    </w:p>
    <w:p w14:paraId="3F076FBA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Justice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Hope Benedict</w:t>
      </w:r>
    </w:p>
    <w:p w14:paraId="50185EF4" w14:textId="354D1F19" w:rsidR="00D56D9A" w:rsidRDefault="00D56D9A" w:rsidP="008165F8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Assessor</w:t>
      </w:r>
      <w:r>
        <w:rPr>
          <w:rFonts w:ascii="Arial" w:hAnsi="Arial" w:cs="Arial"/>
        </w:rPr>
        <w:tab/>
      </w:r>
      <w:r w:rsidR="000420C6">
        <w:rPr>
          <w:rFonts w:ascii="Arial" w:hAnsi="Arial" w:cs="Arial"/>
        </w:rPr>
        <w:t>Cherokee Mitchell (</w:t>
      </w:r>
      <w:r>
        <w:rPr>
          <w:rFonts w:ascii="Arial" w:hAnsi="Arial" w:cs="Arial"/>
        </w:rPr>
        <w:t>David Oliver</w:t>
      </w:r>
      <w:r w:rsidR="000420C6">
        <w:rPr>
          <w:rFonts w:ascii="Arial" w:hAnsi="Arial" w:cs="Arial"/>
        </w:rPr>
        <w:t>)</w:t>
      </w:r>
      <w:r w:rsidR="009E5A58">
        <w:rPr>
          <w:rFonts w:ascii="Arial" w:hAnsi="Arial" w:cs="Arial"/>
        </w:rPr>
        <w:t xml:space="preserve"> per </w:t>
      </w:r>
      <w:r w:rsidR="008165F8">
        <w:rPr>
          <w:rFonts w:ascii="Arial" w:hAnsi="Arial" w:cs="Arial"/>
        </w:rPr>
        <w:t xml:space="preserve">Town of Urbana contract </w:t>
      </w:r>
    </w:p>
    <w:p w14:paraId="5422D2AF" w14:textId="77777777" w:rsidR="00D56D9A" w:rsidRDefault="00D56D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Quarterly: General</w:t>
      </w:r>
    </w:p>
    <w:p w14:paraId="56F95A6A" w14:textId="09979E9A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Councilman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599E">
        <w:rPr>
          <w:rFonts w:ascii="Arial" w:hAnsi="Arial" w:cs="Arial"/>
        </w:rPr>
        <w:t>Michael Gabrielli</w:t>
      </w:r>
    </w:p>
    <w:p w14:paraId="370E825B" w14:textId="292AF095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Councilman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20C6">
        <w:rPr>
          <w:rFonts w:ascii="Arial" w:hAnsi="Arial" w:cs="Arial"/>
        </w:rPr>
        <w:t>Jon Beckman</w:t>
      </w:r>
    </w:p>
    <w:p w14:paraId="42AB9B79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Councilman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6E0D">
        <w:rPr>
          <w:rFonts w:ascii="Arial" w:hAnsi="Arial" w:cs="Arial"/>
        </w:rPr>
        <w:t>Tammy Tones</w:t>
      </w:r>
      <w:r w:rsidR="000959DD">
        <w:rPr>
          <w:rFonts w:ascii="Arial" w:hAnsi="Arial" w:cs="Arial"/>
        </w:rPr>
        <w:t xml:space="preserve"> </w:t>
      </w:r>
    </w:p>
    <w:p w14:paraId="4C78568F" w14:textId="2B800A2B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Councilman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5FA7">
        <w:rPr>
          <w:rFonts w:ascii="Arial" w:hAnsi="Arial" w:cs="Arial"/>
        </w:rPr>
        <w:t>Richard Rees</w:t>
      </w:r>
    </w:p>
    <w:p w14:paraId="1AE2D3E2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DCO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17FE">
        <w:rPr>
          <w:rFonts w:ascii="Arial" w:hAnsi="Arial" w:cs="Arial"/>
        </w:rPr>
        <w:t>Debra Matthews</w:t>
      </w:r>
    </w:p>
    <w:p w14:paraId="0AE7416C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Historian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Ray Emery</w:t>
      </w:r>
    </w:p>
    <w:p w14:paraId="64C5882D" w14:textId="77777777" w:rsidR="00D56D9A" w:rsidRDefault="00D56D9A">
      <w:pPr>
        <w:rPr>
          <w:rFonts w:ascii="Arial" w:hAnsi="Arial" w:cs="Arial"/>
        </w:rPr>
      </w:pPr>
    </w:p>
    <w:p w14:paraId="09060C2E" w14:textId="77777777" w:rsidR="00D56D9A" w:rsidRDefault="00D56D9A">
      <w:pPr>
        <w:rPr>
          <w:rFonts w:ascii="Arial" w:hAnsi="Arial" w:cs="Arial"/>
          <w:b/>
          <w:bCs/>
        </w:rPr>
      </w:pPr>
    </w:p>
    <w:p w14:paraId="6060A170" w14:textId="77777777" w:rsidR="004D45E9" w:rsidRDefault="004D45E9">
      <w:pPr>
        <w:rPr>
          <w:rFonts w:ascii="Arial" w:hAnsi="Arial" w:cs="Arial"/>
          <w:b/>
          <w:bCs/>
        </w:rPr>
      </w:pPr>
    </w:p>
    <w:p w14:paraId="480DEE6B" w14:textId="5DA364D8" w:rsidR="00D56D9A" w:rsidRDefault="00D56D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Annual: General</w:t>
      </w:r>
    </w:p>
    <w:p w14:paraId="59805111" w14:textId="53D0ED32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Registrar of Vital Stats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Erica </w:t>
      </w:r>
      <w:r w:rsidR="002B7C05">
        <w:rPr>
          <w:rFonts w:ascii="Arial" w:hAnsi="Arial" w:cs="Arial"/>
        </w:rPr>
        <w:t>Button</w:t>
      </w:r>
    </w:p>
    <w:p w14:paraId="2AB2DCFB" w14:textId="7311562A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Cemetery Registrar</w:t>
      </w:r>
      <w:r w:rsidR="00107336">
        <w:rPr>
          <w:rFonts w:ascii="Arial" w:hAnsi="Arial" w:cs="Arial"/>
        </w:rPr>
        <w:tab/>
      </w:r>
      <w:r w:rsidR="00107336">
        <w:rPr>
          <w:rFonts w:ascii="Arial" w:hAnsi="Arial" w:cs="Arial"/>
        </w:rPr>
        <w:tab/>
      </w:r>
      <w:r w:rsidR="00107336">
        <w:rPr>
          <w:rFonts w:ascii="Arial" w:hAnsi="Arial" w:cs="Arial"/>
        </w:rPr>
        <w:tab/>
        <w:t>Erica Button</w:t>
      </w:r>
      <w:r>
        <w:rPr>
          <w:rFonts w:ascii="Arial" w:hAnsi="Arial" w:cs="Arial"/>
        </w:rPr>
        <w:tab/>
      </w:r>
    </w:p>
    <w:p w14:paraId="2AD460ED" w14:textId="6AAEBF25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Health Officer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(Voucher)</w:t>
      </w:r>
    </w:p>
    <w:p w14:paraId="30973279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Board of Assessment Review</w:t>
      </w:r>
      <w:r>
        <w:rPr>
          <w:rFonts w:ascii="Arial" w:hAnsi="Arial" w:cs="Arial"/>
        </w:rPr>
        <w:tab/>
        <w:t>Voucher (Paid in June)</w:t>
      </w:r>
    </w:p>
    <w:p w14:paraId="337825A6" w14:textId="77777777" w:rsidR="00D56D9A" w:rsidRDefault="00D56D9A">
      <w:pPr>
        <w:rPr>
          <w:rFonts w:ascii="Arial" w:hAnsi="Arial" w:cs="Arial"/>
        </w:rPr>
      </w:pPr>
    </w:p>
    <w:p w14:paraId="2349150B" w14:textId="77777777" w:rsidR="00D56D9A" w:rsidRDefault="00D56D9A">
      <w:pPr>
        <w:rPr>
          <w:rFonts w:ascii="Arial" w:hAnsi="Arial" w:cs="Arial"/>
        </w:rPr>
      </w:pPr>
    </w:p>
    <w:p w14:paraId="45B90244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PETTY CASH FUND OF $100.00 FOR TOWN CLERK/</w:t>
      </w:r>
    </w:p>
    <w:p w14:paraId="6598B82D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TAX COLLECTOR</w:t>
      </w:r>
    </w:p>
    <w:p w14:paraId="2EDE8F82" w14:textId="77777777" w:rsidR="00D56D9A" w:rsidRDefault="00D56D9A">
      <w:pPr>
        <w:rPr>
          <w:rFonts w:ascii="Arial" w:hAnsi="Arial" w:cs="Arial"/>
        </w:rPr>
      </w:pPr>
    </w:p>
    <w:p w14:paraId="2B343D0D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PETTY CASH FUND OF $</w:t>
      </w:r>
      <w:r w:rsidR="00917438">
        <w:rPr>
          <w:rFonts w:ascii="Arial" w:hAnsi="Arial" w:cs="Arial"/>
        </w:rPr>
        <w:t>100</w:t>
      </w:r>
      <w:r>
        <w:rPr>
          <w:rFonts w:ascii="Arial" w:hAnsi="Arial" w:cs="Arial"/>
        </w:rPr>
        <w:t>.00 FOR COURT CLERK/JUSTICE</w:t>
      </w:r>
    </w:p>
    <w:p w14:paraId="0E16F8DD" w14:textId="77777777" w:rsidR="00D56D9A" w:rsidRDefault="00D56D9A">
      <w:pPr>
        <w:rPr>
          <w:rFonts w:ascii="Arial" w:hAnsi="Arial" w:cs="Arial"/>
        </w:rPr>
      </w:pPr>
    </w:p>
    <w:p w14:paraId="2255E14C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NAMING OF DEPUTIES/APPOINTMENTS</w:t>
      </w:r>
    </w:p>
    <w:p w14:paraId="7F100A49" w14:textId="2B3158AB" w:rsidR="00107336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  <w:t>HIGHWAY SUPT. DEPUTY- Jason Tears</w:t>
      </w:r>
    </w:p>
    <w:p w14:paraId="43465056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84BD7E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SUPERVISOR APPOINTMENTS:</w:t>
      </w:r>
    </w:p>
    <w:p w14:paraId="2E668B34" w14:textId="26618898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  <w:t>DEPUTY-</w:t>
      </w:r>
      <w:r w:rsidR="00A0372F">
        <w:rPr>
          <w:rFonts w:ascii="Arial" w:hAnsi="Arial" w:cs="Arial"/>
        </w:rPr>
        <w:t xml:space="preserve"> </w:t>
      </w:r>
      <w:r w:rsidR="004D45E9">
        <w:rPr>
          <w:rFonts w:ascii="Arial" w:hAnsi="Arial" w:cs="Arial"/>
        </w:rPr>
        <w:t>Richard Rees</w:t>
      </w:r>
    </w:p>
    <w:p w14:paraId="2EF70A41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  <w:t>BOOKKEEPER-</w:t>
      </w:r>
      <w:r w:rsidR="00A037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Rebecca </w:t>
      </w:r>
      <w:r w:rsidR="006F6BD3">
        <w:rPr>
          <w:rFonts w:ascii="Arial" w:hAnsi="Arial" w:cs="Arial"/>
        </w:rPr>
        <w:t>Welch</w:t>
      </w:r>
    </w:p>
    <w:p w14:paraId="56513A93" w14:textId="452159A3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KWIC/KLOC ALTERNATE- </w:t>
      </w:r>
      <w:r w:rsidR="0071085E">
        <w:rPr>
          <w:rFonts w:ascii="Arial" w:hAnsi="Arial" w:cs="Arial"/>
        </w:rPr>
        <w:t>Jon Beckman</w:t>
      </w:r>
    </w:p>
    <w:p w14:paraId="054106E0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B18150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COMMITTEE APPOINTMENTS:</w:t>
      </w:r>
    </w:p>
    <w:p w14:paraId="76BAADE7" w14:textId="4C9B83FD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  <w:t>RECREATION-</w:t>
      </w:r>
      <w:r w:rsidR="00A0372F">
        <w:rPr>
          <w:rFonts w:ascii="Arial" w:hAnsi="Arial" w:cs="Arial"/>
        </w:rPr>
        <w:t xml:space="preserve"> </w:t>
      </w:r>
    </w:p>
    <w:p w14:paraId="72AE80EF" w14:textId="478A8F0F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  <w:t>WATER-</w:t>
      </w:r>
      <w:r w:rsidR="000420C6">
        <w:rPr>
          <w:rFonts w:ascii="Arial" w:hAnsi="Arial" w:cs="Arial"/>
        </w:rPr>
        <w:t xml:space="preserve"> </w:t>
      </w:r>
      <w:r w:rsidR="00917438">
        <w:rPr>
          <w:rFonts w:ascii="Arial" w:hAnsi="Arial" w:cs="Arial"/>
        </w:rPr>
        <w:t>Tammy Tones</w:t>
      </w:r>
      <w:r w:rsidR="000420C6">
        <w:rPr>
          <w:rFonts w:ascii="Arial" w:hAnsi="Arial" w:cs="Arial"/>
        </w:rPr>
        <w:t xml:space="preserve"> &amp; </w:t>
      </w:r>
      <w:r w:rsidR="0071085E">
        <w:rPr>
          <w:rFonts w:ascii="Arial" w:hAnsi="Arial" w:cs="Arial"/>
        </w:rPr>
        <w:t>Michael Gabrielli</w:t>
      </w:r>
    </w:p>
    <w:p w14:paraId="2B954125" w14:textId="6164C69D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  <w:t>AGRICULTURE-</w:t>
      </w:r>
      <w:r w:rsidR="00A0372F">
        <w:rPr>
          <w:rFonts w:ascii="Arial" w:hAnsi="Arial" w:cs="Arial"/>
        </w:rPr>
        <w:t xml:space="preserve"> </w:t>
      </w:r>
      <w:r w:rsidR="00195FA7">
        <w:rPr>
          <w:rFonts w:ascii="Arial" w:hAnsi="Arial" w:cs="Arial"/>
        </w:rPr>
        <w:t>Mark Illig</w:t>
      </w:r>
    </w:p>
    <w:p w14:paraId="17F0E6B6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  <w:t>DEVELOPMENT-</w:t>
      </w:r>
      <w:r w:rsidR="00A037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Mark Illig</w:t>
      </w:r>
    </w:p>
    <w:p w14:paraId="273E47A5" w14:textId="7CFE8FBB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B4F3C64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INVESTMENT POLICY-On File</w:t>
      </w:r>
    </w:p>
    <w:p w14:paraId="49CC8BB0" w14:textId="77777777" w:rsidR="00D56D9A" w:rsidRDefault="00D56D9A">
      <w:pPr>
        <w:rPr>
          <w:rFonts w:ascii="Arial" w:hAnsi="Arial" w:cs="Arial"/>
        </w:rPr>
      </w:pPr>
    </w:p>
    <w:p w14:paraId="4717C417" w14:textId="21DE114D" w:rsidR="00D56D9A" w:rsidRDefault="00A0372F">
      <w:pPr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0E599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D56D9A">
        <w:rPr>
          <w:rFonts w:ascii="Arial" w:hAnsi="Arial" w:cs="Arial"/>
        </w:rPr>
        <w:t>DOG SHELTER</w:t>
      </w:r>
      <w:r>
        <w:rPr>
          <w:rFonts w:ascii="Arial" w:hAnsi="Arial" w:cs="Arial"/>
        </w:rPr>
        <w:t xml:space="preserve"> </w:t>
      </w:r>
      <w:r w:rsidR="000E599E">
        <w:rPr>
          <w:rFonts w:ascii="Arial" w:hAnsi="Arial" w:cs="Arial"/>
        </w:rPr>
        <w:t>CONTRACT (6-month contract)</w:t>
      </w:r>
      <w:r w:rsidR="00EA25A8">
        <w:rPr>
          <w:rFonts w:ascii="Arial" w:hAnsi="Arial" w:cs="Arial"/>
        </w:rPr>
        <w:t>-Town of Wayland</w:t>
      </w:r>
    </w:p>
    <w:p w14:paraId="75CA886F" w14:textId="77777777" w:rsidR="00464F40" w:rsidRDefault="00464F40">
      <w:pPr>
        <w:rPr>
          <w:rFonts w:ascii="Arial" w:hAnsi="Arial" w:cs="Arial"/>
        </w:rPr>
      </w:pPr>
    </w:p>
    <w:p w14:paraId="75E1019B" w14:textId="49F01541" w:rsidR="00464F40" w:rsidRDefault="00A0372F">
      <w:pPr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0E599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464F40">
        <w:rPr>
          <w:rFonts w:ascii="Arial" w:hAnsi="Arial" w:cs="Arial"/>
        </w:rPr>
        <w:t xml:space="preserve">MOWING CONTRACT- </w:t>
      </w:r>
    </w:p>
    <w:p w14:paraId="54079E1B" w14:textId="77777777" w:rsidR="00D56D9A" w:rsidRDefault="00D56D9A">
      <w:pPr>
        <w:rPr>
          <w:rFonts w:ascii="Arial" w:hAnsi="Arial" w:cs="Arial"/>
        </w:rPr>
      </w:pPr>
    </w:p>
    <w:p w14:paraId="434942F5" w14:textId="4758D293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SECURITY GUARD FOR TOWN COURT/TOWN HALL-</w:t>
      </w:r>
      <w:r w:rsidR="00195FA7">
        <w:rPr>
          <w:rFonts w:ascii="Arial" w:hAnsi="Arial" w:cs="Arial"/>
        </w:rPr>
        <w:t xml:space="preserve"> VACANT</w:t>
      </w:r>
      <w:r w:rsidR="002B7C05">
        <w:rPr>
          <w:rFonts w:ascii="Arial" w:hAnsi="Arial" w:cs="Arial"/>
        </w:rPr>
        <w:t xml:space="preserve"> (Gordon Lanphere as needed)</w:t>
      </w:r>
    </w:p>
    <w:p w14:paraId="6C9A7FFA" w14:textId="77777777" w:rsidR="00D56D9A" w:rsidRDefault="00D56D9A">
      <w:pPr>
        <w:rPr>
          <w:rFonts w:ascii="Arial" w:hAnsi="Arial" w:cs="Arial"/>
        </w:rPr>
      </w:pPr>
    </w:p>
    <w:p w14:paraId="7E2C84E4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MOTIONS:</w:t>
      </w:r>
    </w:p>
    <w:p w14:paraId="348CF2F8" w14:textId="42B92317" w:rsidR="00604BBB" w:rsidRDefault="00D56D9A" w:rsidP="00604BB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Public Officials Blanket bonding of all necessary Town employees will be in effect for the year 20</w:t>
      </w:r>
      <w:r w:rsidR="00464F40">
        <w:rPr>
          <w:rFonts w:ascii="Arial" w:hAnsi="Arial" w:cs="Arial"/>
        </w:rPr>
        <w:t>2</w:t>
      </w:r>
      <w:r w:rsidR="000E599E">
        <w:rPr>
          <w:rFonts w:ascii="Arial" w:hAnsi="Arial" w:cs="Arial"/>
        </w:rPr>
        <w:t>6</w:t>
      </w:r>
      <w:r>
        <w:rPr>
          <w:rFonts w:ascii="Arial" w:hAnsi="Arial" w:cs="Arial"/>
        </w:rPr>
        <w:t>.  Said coverage is with the Travelers Casualty and Surety Co. of America with Sprague Insurance Company as agent for bonding of all employees $50,000 each and additional bonding on Supervisor &amp; Deputy Supervisor- $50,000; Town Clerk/Tax Collector- $150,000, Bookkeeper- $100,000, Town Justice- $75,000.</w:t>
      </w:r>
    </w:p>
    <w:p w14:paraId="2C8BDE4D" w14:textId="22CBD475" w:rsidR="00D56D9A" w:rsidRDefault="00D56D9A" w:rsidP="00604BB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Consenting to the temporary assignment of the Town of Pulteney Justice to preside in other Town/Village courts in the Seventh Judicial District as </w:t>
      </w:r>
      <w:r w:rsidR="00213C8E">
        <w:rPr>
          <w:rFonts w:ascii="Arial" w:hAnsi="Arial" w:cs="Arial"/>
        </w:rPr>
        <w:t>needs arise</w:t>
      </w:r>
      <w:r>
        <w:rPr>
          <w:rFonts w:ascii="Arial" w:hAnsi="Arial" w:cs="Arial"/>
        </w:rPr>
        <w:t xml:space="preserve"> during the year 20</w:t>
      </w:r>
      <w:r w:rsidR="00464F40">
        <w:rPr>
          <w:rFonts w:ascii="Arial" w:hAnsi="Arial" w:cs="Arial"/>
        </w:rPr>
        <w:t>2</w:t>
      </w:r>
      <w:r w:rsidR="000E599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and approve the temporary assignment of Judges from other Town/Village courts in the Seventh Judicial District to its court as need arises during the year 20</w:t>
      </w:r>
      <w:r w:rsidR="00464F40">
        <w:rPr>
          <w:rFonts w:ascii="Arial" w:hAnsi="Arial" w:cs="Arial"/>
        </w:rPr>
        <w:t>2</w:t>
      </w:r>
      <w:r w:rsidR="000E599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  </w:t>
      </w:r>
    </w:p>
    <w:p w14:paraId="0CDBF3A3" w14:textId="77777777" w:rsidR="00D56D9A" w:rsidRDefault="00D56D9A">
      <w:pPr>
        <w:rPr>
          <w:rFonts w:ascii="Arial" w:hAnsi="Arial" w:cs="Arial"/>
        </w:rPr>
      </w:pPr>
    </w:p>
    <w:p w14:paraId="201EDF85" w14:textId="3801BEDC" w:rsidR="008165F8" w:rsidRPr="00AD3546" w:rsidRDefault="00D56D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CALL REGULAR </w:t>
      </w:r>
      <w:proofErr w:type="gramStart"/>
      <w:r>
        <w:rPr>
          <w:rFonts w:ascii="Arial" w:hAnsi="Arial" w:cs="Arial"/>
          <w:b/>
          <w:bCs/>
        </w:rPr>
        <w:t>MEETING</w:t>
      </w:r>
      <w:proofErr w:type="gramEnd"/>
      <w:r>
        <w:rPr>
          <w:rFonts w:ascii="Arial" w:hAnsi="Arial" w:cs="Arial"/>
          <w:b/>
          <w:bCs/>
        </w:rPr>
        <w:t xml:space="preserve"> TO ORDER</w:t>
      </w:r>
    </w:p>
    <w:p w14:paraId="429C618D" w14:textId="77777777" w:rsidR="00D56D9A" w:rsidRDefault="00D56D9A">
      <w:pPr>
        <w:rPr>
          <w:rFonts w:ascii="Arial" w:hAnsi="Arial" w:cs="Arial"/>
        </w:rPr>
      </w:pPr>
    </w:p>
    <w:p w14:paraId="045730B9" w14:textId="06AD3675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APPROVAL OF MINUTES- Decem</w:t>
      </w:r>
      <w:r w:rsidR="00216980">
        <w:rPr>
          <w:rFonts w:ascii="Arial" w:hAnsi="Arial" w:cs="Arial"/>
        </w:rPr>
        <w:t>ber</w:t>
      </w:r>
      <w:r w:rsidR="005A5590">
        <w:rPr>
          <w:rFonts w:ascii="Arial" w:hAnsi="Arial" w:cs="Arial"/>
        </w:rPr>
        <w:t xml:space="preserve"> 1</w:t>
      </w:r>
      <w:r w:rsidR="00213C8E">
        <w:rPr>
          <w:rFonts w:ascii="Arial" w:hAnsi="Arial" w:cs="Arial"/>
        </w:rPr>
        <w:t>0</w:t>
      </w:r>
      <w:r w:rsidR="00464F40">
        <w:rPr>
          <w:rFonts w:ascii="Arial" w:hAnsi="Arial" w:cs="Arial"/>
        </w:rPr>
        <w:t>, 20</w:t>
      </w:r>
      <w:r w:rsidR="00A0372F">
        <w:rPr>
          <w:rFonts w:ascii="Arial" w:hAnsi="Arial" w:cs="Arial"/>
        </w:rPr>
        <w:t>2</w:t>
      </w:r>
      <w:r w:rsidR="00213C8E">
        <w:rPr>
          <w:rFonts w:ascii="Arial" w:hAnsi="Arial" w:cs="Arial"/>
        </w:rPr>
        <w:t>5</w:t>
      </w:r>
      <w:r w:rsidR="000420C6">
        <w:rPr>
          <w:rFonts w:ascii="Arial" w:hAnsi="Arial" w:cs="Arial"/>
        </w:rPr>
        <w:t xml:space="preserve"> </w:t>
      </w:r>
      <w:r w:rsidR="00B73378">
        <w:rPr>
          <w:rFonts w:ascii="Arial" w:hAnsi="Arial" w:cs="Arial"/>
        </w:rPr>
        <w:t>&amp; Yr. End December 2</w:t>
      </w:r>
      <w:r w:rsidR="00213C8E">
        <w:rPr>
          <w:rFonts w:ascii="Arial" w:hAnsi="Arial" w:cs="Arial"/>
        </w:rPr>
        <w:t>3</w:t>
      </w:r>
      <w:r w:rsidR="00B73378">
        <w:rPr>
          <w:rFonts w:ascii="Arial" w:hAnsi="Arial" w:cs="Arial"/>
        </w:rPr>
        <w:t>, 202</w:t>
      </w:r>
      <w:r w:rsidR="00213C8E">
        <w:rPr>
          <w:rFonts w:ascii="Arial" w:hAnsi="Arial" w:cs="Arial"/>
        </w:rPr>
        <w:t>5</w:t>
      </w:r>
    </w:p>
    <w:p w14:paraId="1FF4DC29" w14:textId="77777777" w:rsidR="00D56D9A" w:rsidRDefault="00D56D9A">
      <w:pPr>
        <w:rPr>
          <w:rFonts w:ascii="Arial" w:hAnsi="Arial" w:cs="Arial"/>
        </w:rPr>
      </w:pPr>
    </w:p>
    <w:p w14:paraId="0FAED828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FINANCES</w:t>
      </w:r>
    </w:p>
    <w:p w14:paraId="41A7200B" w14:textId="77777777" w:rsidR="00D56D9A" w:rsidRDefault="00D56D9A">
      <w:pPr>
        <w:rPr>
          <w:rFonts w:ascii="Arial" w:hAnsi="Arial" w:cs="Arial"/>
        </w:rPr>
      </w:pPr>
    </w:p>
    <w:p w14:paraId="43851199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TRANSFERS</w:t>
      </w:r>
    </w:p>
    <w:p w14:paraId="6300FEFC" w14:textId="77777777" w:rsidR="00D56D9A" w:rsidRDefault="00D56D9A">
      <w:pPr>
        <w:rPr>
          <w:rFonts w:ascii="Arial" w:hAnsi="Arial" w:cs="Arial"/>
        </w:rPr>
      </w:pPr>
    </w:p>
    <w:p w14:paraId="3842F2AC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WARRANTS- General, Highway, and Water Operating Bills</w:t>
      </w:r>
    </w:p>
    <w:p w14:paraId="7B648440" w14:textId="77777777" w:rsidR="00D56D9A" w:rsidRDefault="00D56D9A">
      <w:pPr>
        <w:rPr>
          <w:rFonts w:ascii="Arial" w:hAnsi="Arial" w:cs="Arial"/>
        </w:rPr>
      </w:pPr>
    </w:p>
    <w:p w14:paraId="5A328E4C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>OTHER REPORTS:</w:t>
      </w:r>
    </w:p>
    <w:p w14:paraId="6089EDF9" w14:textId="77777777" w:rsidR="00D56D9A" w:rsidRDefault="00D56D9A">
      <w:pPr>
        <w:rPr>
          <w:rFonts w:ascii="Arial" w:hAnsi="Arial" w:cs="Arial"/>
        </w:rPr>
      </w:pPr>
    </w:p>
    <w:p w14:paraId="267B46AB" w14:textId="77777777" w:rsidR="00D56D9A" w:rsidRPr="00604BBB" w:rsidRDefault="00D56D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604BBB">
        <w:rPr>
          <w:rFonts w:ascii="Arial" w:hAnsi="Arial" w:cs="Arial"/>
          <w:sz w:val="22"/>
          <w:szCs w:val="22"/>
        </w:rPr>
        <w:t>TOWN CLERK</w:t>
      </w:r>
      <w:r w:rsidRPr="00604BBB">
        <w:rPr>
          <w:rFonts w:ascii="Arial" w:hAnsi="Arial" w:cs="Arial"/>
          <w:sz w:val="22"/>
          <w:szCs w:val="22"/>
        </w:rPr>
        <w:tab/>
      </w:r>
      <w:r w:rsidRPr="00604BBB">
        <w:rPr>
          <w:rFonts w:ascii="Arial" w:hAnsi="Arial" w:cs="Arial"/>
          <w:sz w:val="22"/>
          <w:szCs w:val="22"/>
        </w:rPr>
        <w:tab/>
      </w:r>
      <w:r w:rsidRPr="00604BBB">
        <w:rPr>
          <w:rFonts w:ascii="Arial" w:hAnsi="Arial" w:cs="Arial"/>
          <w:sz w:val="22"/>
          <w:szCs w:val="22"/>
        </w:rPr>
        <w:tab/>
      </w:r>
      <w:r w:rsidRPr="00604BBB">
        <w:rPr>
          <w:rFonts w:ascii="Arial" w:hAnsi="Arial" w:cs="Arial"/>
          <w:sz w:val="22"/>
          <w:szCs w:val="22"/>
        </w:rPr>
        <w:tab/>
        <w:t>WEBSITE</w:t>
      </w:r>
    </w:p>
    <w:p w14:paraId="6252E676" w14:textId="77777777" w:rsidR="00D56D9A" w:rsidRPr="00604BBB" w:rsidRDefault="00D56D9A">
      <w:pPr>
        <w:rPr>
          <w:rFonts w:ascii="Arial" w:hAnsi="Arial" w:cs="Arial"/>
          <w:sz w:val="22"/>
          <w:szCs w:val="22"/>
        </w:rPr>
      </w:pPr>
      <w:r w:rsidRPr="00604BBB">
        <w:rPr>
          <w:rFonts w:ascii="Arial" w:hAnsi="Arial" w:cs="Arial"/>
          <w:sz w:val="22"/>
          <w:szCs w:val="22"/>
        </w:rPr>
        <w:tab/>
        <w:t>MUNICIPAL SERVICES</w:t>
      </w:r>
    </w:p>
    <w:p w14:paraId="21601CA1" w14:textId="77777777" w:rsidR="00D56D9A" w:rsidRPr="00604BBB" w:rsidRDefault="00D56D9A">
      <w:pPr>
        <w:rPr>
          <w:rFonts w:ascii="Arial" w:hAnsi="Arial" w:cs="Arial"/>
          <w:sz w:val="22"/>
          <w:szCs w:val="22"/>
        </w:rPr>
      </w:pPr>
      <w:r w:rsidRPr="00604BBB">
        <w:rPr>
          <w:rFonts w:ascii="Arial" w:hAnsi="Arial" w:cs="Arial"/>
          <w:sz w:val="22"/>
          <w:szCs w:val="22"/>
        </w:rPr>
        <w:tab/>
        <w:t>WATER DEP'T</w:t>
      </w:r>
    </w:p>
    <w:p w14:paraId="7F370535" w14:textId="77777777" w:rsidR="00D56D9A" w:rsidRPr="00604BBB" w:rsidRDefault="00D56D9A">
      <w:pPr>
        <w:rPr>
          <w:rFonts w:ascii="Arial" w:hAnsi="Arial" w:cs="Arial"/>
          <w:sz w:val="22"/>
          <w:szCs w:val="22"/>
        </w:rPr>
      </w:pPr>
      <w:r w:rsidRPr="00604BBB">
        <w:rPr>
          <w:rFonts w:ascii="Arial" w:hAnsi="Arial" w:cs="Arial"/>
          <w:sz w:val="22"/>
          <w:szCs w:val="22"/>
        </w:rPr>
        <w:tab/>
        <w:t>ASSESSOR</w:t>
      </w:r>
      <w:r w:rsidRPr="00604BBB">
        <w:rPr>
          <w:rFonts w:ascii="Arial" w:hAnsi="Arial" w:cs="Arial"/>
          <w:sz w:val="22"/>
          <w:szCs w:val="22"/>
        </w:rPr>
        <w:tab/>
      </w:r>
      <w:r w:rsidRPr="00604BBB">
        <w:rPr>
          <w:rFonts w:ascii="Arial" w:hAnsi="Arial" w:cs="Arial"/>
          <w:sz w:val="22"/>
          <w:szCs w:val="22"/>
        </w:rPr>
        <w:tab/>
      </w:r>
      <w:r w:rsidRPr="00604BBB">
        <w:rPr>
          <w:rFonts w:ascii="Arial" w:hAnsi="Arial" w:cs="Arial"/>
          <w:sz w:val="22"/>
          <w:szCs w:val="22"/>
        </w:rPr>
        <w:tab/>
      </w:r>
      <w:r w:rsidRPr="00604BBB">
        <w:rPr>
          <w:rFonts w:ascii="Arial" w:hAnsi="Arial" w:cs="Arial"/>
          <w:sz w:val="22"/>
          <w:szCs w:val="22"/>
        </w:rPr>
        <w:tab/>
      </w:r>
      <w:r w:rsidRPr="00604BBB">
        <w:rPr>
          <w:rFonts w:ascii="Arial" w:hAnsi="Arial" w:cs="Arial"/>
          <w:sz w:val="22"/>
          <w:szCs w:val="22"/>
        </w:rPr>
        <w:tab/>
        <w:t>PLANNING BOARD</w:t>
      </w:r>
    </w:p>
    <w:p w14:paraId="7CCFAF59" w14:textId="77777777" w:rsidR="00D56D9A" w:rsidRPr="00604BBB" w:rsidRDefault="00D56D9A">
      <w:pPr>
        <w:rPr>
          <w:rFonts w:ascii="Arial" w:hAnsi="Arial" w:cs="Arial"/>
          <w:sz w:val="22"/>
          <w:szCs w:val="22"/>
        </w:rPr>
      </w:pPr>
      <w:r w:rsidRPr="00604BBB">
        <w:rPr>
          <w:rFonts w:ascii="Arial" w:hAnsi="Arial" w:cs="Arial"/>
          <w:sz w:val="22"/>
          <w:szCs w:val="22"/>
        </w:rPr>
        <w:tab/>
        <w:t>DCO</w:t>
      </w:r>
      <w:r w:rsidRPr="00604BBB">
        <w:rPr>
          <w:rFonts w:ascii="Arial" w:hAnsi="Arial" w:cs="Arial"/>
          <w:sz w:val="22"/>
          <w:szCs w:val="22"/>
        </w:rPr>
        <w:tab/>
      </w:r>
      <w:r w:rsidRPr="00604BBB">
        <w:rPr>
          <w:rFonts w:ascii="Arial" w:hAnsi="Arial" w:cs="Arial"/>
          <w:sz w:val="22"/>
          <w:szCs w:val="22"/>
        </w:rPr>
        <w:tab/>
      </w:r>
      <w:r w:rsidRPr="00604BBB">
        <w:rPr>
          <w:rFonts w:ascii="Arial" w:hAnsi="Arial" w:cs="Arial"/>
          <w:sz w:val="22"/>
          <w:szCs w:val="22"/>
        </w:rPr>
        <w:tab/>
      </w:r>
      <w:r w:rsidRPr="00604BBB">
        <w:rPr>
          <w:rFonts w:ascii="Arial" w:hAnsi="Arial" w:cs="Arial"/>
          <w:sz w:val="22"/>
          <w:szCs w:val="22"/>
        </w:rPr>
        <w:tab/>
      </w:r>
      <w:r w:rsidRPr="00604BBB">
        <w:rPr>
          <w:rFonts w:ascii="Arial" w:hAnsi="Arial" w:cs="Arial"/>
          <w:sz w:val="22"/>
          <w:szCs w:val="22"/>
        </w:rPr>
        <w:tab/>
      </w:r>
      <w:r w:rsidRPr="00604BBB">
        <w:rPr>
          <w:rFonts w:ascii="Arial" w:hAnsi="Arial" w:cs="Arial"/>
          <w:sz w:val="22"/>
          <w:szCs w:val="22"/>
        </w:rPr>
        <w:tab/>
        <w:t>ZONING BOARD</w:t>
      </w:r>
    </w:p>
    <w:p w14:paraId="4686D527" w14:textId="77777777" w:rsidR="00D56D9A" w:rsidRPr="00604BBB" w:rsidRDefault="00D56D9A">
      <w:pPr>
        <w:rPr>
          <w:rFonts w:ascii="Arial" w:hAnsi="Arial" w:cs="Arial"/>
          <w:sz w:val="22"/>
          <w:szCs w:val="22"/>
        </w:rPr>
      </w:pPr>
      <w:r w:rsidRPr="00604BBB">
        <w:rPr>
          <w:rFonts w:ascii="Arial" w:hAnsi="Arial" w:cs="Arial"/>
          <w:sz w:val="22"/>
          <w:szCs w:val="22"/>
        </w:rPr>
        <w:tab/>
        <w:t>HIGHWAY SUPT</w:t>
      </w:r>
    </w:p>
    <w:p w14:paraId="3DAC21B2" w14:textId="77777777" w:rsidR="00D56D9A" w:rsidRPr="00604BBB" w:rsidRDefault="00D56D9A">
      <w:pPr>
        <w:rPr>
          <w:rFonts w:ascii="Arial" w:hAnsi="Arial" w:cs="Arial"/>
          <w:sz w:val="22"/>
          <w:szCs w:val="22"/>
        </w:rPr>
      </w:pPr>
      <w:r w:rsidRPr="00604BBB">
        <w:rPr>
          <w:rFonts w:ascii="Arial" w:hAnsi="Arial" w:cs="Arial"/>
          <w:sz w:val="22"/>
          <w:szCs w:val="22"/>
        </w:rPr>
        <w:tab/>
        <w:t>TOWN JUSTICE</w:t>
      </w:r>
    </w:p>
    <w:p w14:paraId="0F956C0E" w14:textId="77777777" w:rsidR="00D56D9A" w:rsidRPr="00604BBB" w:rsidRDefault="00D56D9A">
      <w:pPr>
        <w:rPr>
          <w:rFonts w:ascii="Arial" w:hAnsi="Arial" w:cs="Arial"/>
          <w:sz w:val="22"/>
          <w:szCs w:val="22"/>
        </w:rPr>
      </w:pPr>
      <w:r w:rsidRPr="00604BBB">
        <w:rPr>
          <w:rFonts w:ascii="Arial" w:hAnsi="Arial" w:cs="Arial"/>
          <w:sz w:val="22"/>
          <w:szCs w:val="22"/>
        </w:rPr>
        <w:tab/>
        <w:t>HISTORIAN</w:t>
      </w:r>
    </w:p>
    <w:p w14:paraId="725F0603" w14:textId="77777777" w:rsidR="00D56D9A" w:rsidRPr="00604BBB" w:rsidRDefault="00D56D9A">
      <w:pPr>
        <w:rPr>
          <w:rFonts w:ascii="Arial" w:hAnsi="Arial" w:cs="Arial"/>
          <w:sz w:val="22"/>
          <w:szCs w:val="22"/>
        </w:rPr>
      </w:pPr>
      <w:r w:rsidRPr="00604BBB">
        <w:rPr>
          <w:rFonts w:ascii="Arial" w:hAnsi="Arial" w:cs="Arial"/>
          <w:sz w:val="22"/>
          <w:szCs w:val="22"/>
        </w:rPr>
        <w:tab/>
        <w:t>SUPERVISOR</w:t>
      </w:r>
    </w:p>
    <w:p w14:paraId="42769262" w14:textId="77777777" w:rsidR="00D56D9A" w:rsidRPr="00604BBB" w:rsidRDefault="00D56D9A">
      <w:pPr>
        <w:rPr>
          <w:rFonts w:ascii="Arial" w:hAnsi="Arial" w:cs="Arial"/>
          <w:sz w:val="22"/>
          <w:szCs w:val="22"/>
        </w:rPr>
      </w:pPr>
      <w:r w:rsidRPr="00604BBB">
        <w:rPr>
          <w:rFonts w:ascii="Arial" w:hAnsi="Arial" w:cs="Arial"/>
          <w:sz w:val="22"/>
          <w:szCs w:val="22"/>
        </w:rPr>
        <w:tab/>
        <w:t>COUNCIL</w:t>
      </w:r>
    </w:p>
    <w:p w14:paraId="59DA85A7" w14:textId="77777777" w:rsidR="00D56D9A" w:rsidRPr="00604BBB" w:rsidRDefault="00D56D9A">
      <w:pPr>
        <w:rPr>
          <w:rFonts w:ascii="Arial" w:hAnsi="Arial" w:cs="Arial"/>
          <w:sz w:val="22"/>
          <w:szCs w:val="22"/>
        </w:rPr>
      </w:pPr>
      <w:r w:rsidRPr="00604BBB">
        <w:rPr>
          <w:rFonts w:ascii="Arial" w:hAnsi="Arial" w:cs="Arial"/>
          <w:sz w:val="22"/>
          <w:szCs w:val="22"/>
        </w:rPr>
        <w:tab/>
        <w:t>ATTORNEY</w:t>
      </w:r>
    </w:p>
    <w:p w14:paraId="2F463F85" w14:textId="77777777" w:rsidR="00D56D9A" w:rsidRDefault="00D56D9A">
      <w:pPr>
        <w:rPr>
          <w:rFonts w:ascii="Arial" w:hAnsi="Arial" w:cs="Arial"/>
        </w:rPr>
      </w:pPr>
    </w:p>
    <w:p w14:paraId="34FFA1B7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OLD BUSINESS</w:t>
      </w:r>
      <w:r>
        <w:rPr>
          <w:rFonts w:ascii="Arial" w:hAnsi="Arial" w:cs="Arial"/>
        </w:rPr>
        <w:t xml:space="preserve">: </w:t>
      </w:r>
    </w:p>
    <w:p w14:paraId="3A645404" w14:textId="3E0DF6E6" w:rsidR="00604BBB" w:rsidRPr="0071085E" w:rsidRDefault="00604BBB" w:rsidP="0071085E">
      <w:pPr>
        <w:pStyle w:val="ListParagraph"/>
        <w:spacing w:line="360" w:lineRule="auto"/>
        <w:ind w:left="1170"/>
        <w:rPr>
          <w:rFonts w:ascii="Arial" w:hAnsi="Arial" w:cs="Arial"/>
          <w:b/>
          <w:bCs/>
          <w:sz w:val="22"/>
        </w:rPr>
      </w:pPr>
    </w:p>
    <w:p w14:paraId="1D5E3EF3" w14:textId="43A1B908" w:rsidR="00FB15FE" w:rsidRPr="002B7C05" w:rsidRDefault="00D56D9A" w:rsidP="002B7C0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NEW BUSINESS</w:t>
      </w:r>
      <w:r>
        <w:rPr>
          <w:rFonts w:ascii="Arial" w:hAnsi="Arial" w:cs="Arial"/>
        </w:rPr>
        <w:t>:</w:t>
      </w:r>
    </w:p>
    <w:p w14:paraId="57594046" w14:textId="74BF3FE9" w:rsidR="007337F1" w:rsidRPr="003126DF" w:rsidRDefault="00E72036" w:rsidP="003126D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</w:t>
      </w:r>
      <w:r w:rsidR="00213C8E">
        <w:rPr>
          <w:rFonts w:ascii="Arial" w:hAnsi="Arial" w:cs="Arial"/>
          <w:b/>
          <w:bCs/>
          <w:sz w:val="22"/>
          <w:szCs w:val="22"/>
        </w:rPr>
        <w:t xml:space="preserve">6 </w:t>
      </w:r>
      <w:r>
        <w:rPr>
          <w:rFonts w:ascii="Arial" w:hAnsi="Arial" w:cs="Arial"/>
          <w:b/>
          <w:bCs/>
          <w:sz w:val="22"/>
          <w:szCs w:val="22"/>
        </w:rPr>
        <w:t>Mowing Contract</w:t>
      </w:r>
    </w:p>
    <w:p w14:paraId="5F32479E" w14:textId="77777777" w:rsidR="00AB4407" w:rsidRPr="00AB4407" w:rsidRDefault="00AB4407" w:rsidP="00AB4407">
      <w:pPr>
        <w:pStyle w:val="ListParagraph"/>
        <w:ind w:left="990"/>
        <w:rPr>
          <w:rFonts w:ascii="Arial" w:hAnsi="Arial" w:cs="Arial"/>
          <w:b/>
          <w:bCs/>
          <w:sz w:val="22"/>
          <w:szCs w:val="22"/>
        </w:rPr>
      </w:pPr>
    </w:p>
    <w:p w14:paraId="1C5909E6" w14:textId="23486220" w:rsidR="00AB4407" w:rsidRDefault="005A5590" w:rsidP="00FB15F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NYS Retirement Resolution</w:t>
      </w:r>
    </w:p>
    <w:p w14:paraId="4E0A281D" w14:textId="77777777" w:rsidR="0071085E" w:rsidRPr="0071085E" w:rsidRDefault="0071085E" w:rsidP="0071085E">
      <w:pPr>
        <w:pStyle w:val="ListParagraph"/>
        <w:rPr>
          <w:rFonts w:ascii="Arial" w:hAnsi="Arial" w:cs="Arial"/>
          <w:b/>
          <w:bCs/>
        </w:rPr>
      </w:pPr>
    </w:p>
    <w:p w14:paraId="11178306" w14:textId="05C6D775" w:rsidR="0071085E" w:rsidRPr="00FB15FE" w:rsidRDefault="0071085E" w:rsidP="00FB15F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Board Meeting: 4/15/26</w:t>
      </w:r>
    </w:p>
    <w:p w14:paraId="0470863E" w14:textId="77777777" w:rsidR="00604BBB" w:rsidRDefault="00604BBB">
      <w:pPr>
        <w:rPr>
          <w:rFonts w:ascii="Arial" w:hAnsi="Arial" w:cs="Arial"/>
        </w:rPr>
      </w:pPr>
    </w:p>
    <w:p w14:paraId="59BA5E41" w14:textId="29E655A6" w:rsidR="00D56D9A" w:rsidRPr="00604BBB" w:rsidRDefault="00D56D9A">
      <w:pPr>
        <w:rPr>
          <w:rFonts w:ascii="Arial" w:hAnsi="Arial" w:cs="Arial"/>
          <w:sz w:val="22"/>
          <w:szCs w:val="22"/>
        </w:rPr>
      </w:pPr>
      <w:r w:rsidRPr="00604BBB">
        <w:rPr>
          <w:rFonts w:ascii="Arial" w:hAnsi="Arial" w:cs="Arial"/>
          <w:sz w:val="22"/>
          <w:szCs w:val="22"/>
        </w:rPr>
        <w:t>PUBLIC COMMENTS</w:t>
      </w:r>
    </w:p>
    <w:p w14:paraId="3FA6466E" w14:textId="77777777" w:rsidR="00604BBB" w:rsidRPr="00604BBB" w:rsidRDefault="00D56D9A">
      <w:pPr>
        <w:rPr>
          <w:rFonts w:ascii="Arial" w:hAnsi="Arial" w:cs="Arial"/>
          <w:sz w:val="22"/>
          <w:szCs w:val="22"/>
        </w:rPr>
      </w:pPr>
      <w:r w:rsidRPr="00604BBB">
        <w:rPr>
          <w:rFonts w:ascii="Arial" w:hAnsi="Arial" w:cs="Arial"/>
          <w:sz w:val="22"/>
          <w:szCs w:val="22"/>
        </w:rPr>
        <w:t>EXECUTIVE SESSION</w:t>
      </w:r>
      <w:r w:rsidR="00604BBB" w:rsidRPr="00604BBB">
        <w:rPr>
          <w:rFonts w:ascii="Arial" w:hAnsi="Arial" w:cs="Arial"/>
          <w:sz w:val="22"/>
          <w:szCs w:val="22"/>
        </w:rPr>
        <w:t xml:space="preserve"> </w:t>
      </w:r>
    </w:p>
    <w:p w14:paraId="7DD7EA5F" w14:textId="6BDAB031" w:rsidR="00D56D9A" w:rsidRPr="00604BBB" w:rsidRDefault="00D56D9A">
      <w:pPr>
        <w:rPr>
          <w:rFonts w:ascii="Arial" w:hAnsi="Arial" w:cs="Arial"/>
          <w:sz w:val="22"/>
          <w:szCs w:val="22"/>
        </w:rPr>
      </w:pPr>
      <w:r w:rsidRPr="00604BBB">
        <w:rPr>
          <w:rFonts w:ascii="Arial" w:hAnsi="Arial" w:cs="Arial"/>
          <w:sz w:val="22"/>
          <w:szCs w:val="22"/>
        </w:rPr>
        <w:t>ADJOURN</w:t>
      </w:r>
    </w:p>
    <w:p w14:paraId="5F47424F" w14:textId="77777777" w:rsidR="00D56D9A" w:rsidRDefault="00D56D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BC7BE05" w14:textId="77777777" w:rsidR="00D56D9A" w:rsidRDefault="00D56D9A"/>
    <w:sectPr w:rsidR="00D56D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E0E1D"/>
    <w:multiLevelType w:val="hybridMultilevel"/>
    <w:tmpl w:val="88246E7A"/>
    <w:lvl w:ilvl="0" w:tplc="A58A1D36">
      <w:start w:val="1"/>
      <w:numFmt w:val="decimal"/>
      <w:lvlText w:val="%1.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75B2A14"/>
    <w:multiLevelType w:val="hybridMultilevel"/>
    <w:tmpl w:val="C2FA7E26"/>
    <w:lvl w:ilvl="0" w:tplc="138408AE">
      <w:start w:val="1"/>
      <w:numFmt w:val="decimal"/>
      <w:lvlText w:val="%1."/>
      <w:lvlJc w:val="left"/>
      <w:pPr>
        <w:ind w:left="99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82736ED"/>
    <w:multiLevelType w:val="hybridMultilevel"/>
    <w:tmpl w:val="74BA9CA0"/>
    <w:lvl w:ilvl="0" w:tplc="3B8237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075278770">
    <w:abstractNumId w:val="1"/>
  </w:num>
  <w:num w:numId="2" w16cid:durableId="195852034">
    <w:abstractNumId w:val="0"/>
  </w:num>
  <w:num w:numId="3" w16cid:durableId="1878395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ED"/>
    <w:rsid w:val="00033EC8"/>
    <w:rsid w:val="000420C6"/>
    <w:rsid w:val="000959DD"/>
    <w:rsid w:val="000E599E"/>
    <w:rsid w:val="001058AA"/>
    <w:rsid w:val="00107336"/>
    <w:rsid w:val="00195FA7"/>
    <w:rsid w:val="00213C8E"/>
    <w:rsid w:val="00214301"/>
    <w:rsid w:val="00216980"/>
    <w:rsid w:val="00256E0D"/>
    <w:rsid w:val="002B7C05"/>
    <w:rsid w:val="002D7E67"/>
    <w:rsid w:val="002F0087"/>
    <w:rsid w:val="003126DF"/>
    <w:rsid w:val="00320C72"/>
    <w:rsid w:val="00344C04"/>
    <w:rsid w:val="00374653"/>
    <w:rsid w:val="00422E77"/>
    <w:rsid w:val="00443C38"/>
    <w:rsid w:val="00464F40"/>
    <w:rsid w:val="004C37AD"/>
    <w:rsid w:val="004D45E9"/>
    <w:rsid w:val="00586106"/>
    <w:rsid w:val="005A5590"/>
    <w:rsid w:val="005D3E0B"/>
    <w:rsid w:val="00604BBB"/>
    <w:rsid w:val="00605FED"/>
    <w:rsid w:val="006217FE"/>
    <w:rsid w:val="0063352F"/>
    <w:rsid w:val="00661211"/>
    <w:rsid w:val="00684FA9"/>
    <w:rsid w:val="006F6BD3"/>
    <w:rsid w:val="0070039E"/>
    <w:rsid w:val="00703C7A"/>
    <w:rsid w:val="0071085E"/>
    <w:rsid w:val="007337F1"/>
    <w:rsid w:val="008104F2"/>
    <w:rsid w:val="008165F8"/>
    <w:rsid w:val="00837972"/>
    <w:rsid w:val="008D4F77"/>
    <w:rsid w:val="00917438"/>
    <w:rsid w:val="009D5A8A"/>
    <w:rsid w:val="009D7EA5"/>
    <w:rsid w:val="009E5A58"/>
    <w:rsid w:val="00A0372F"/>
    <w:rsid w:val="00A61871"/>
    <w:rsid w:val="00AA52BB"/>
    <w:rsid w:val="00AB4407"/>
    <w:rsid w:val="00AC64EC"/>
    <w:rsid w:val="00AD3546"/>
    <w:rsid w:val="00B40DD3"/>
    <w:rsid w:val="00B73378"/>
    <w:rsid w:val="00BD6748"/>
    <w:rsid w:val="00BE39D6"/>
    <w:rsid w:val="00C71140"/>
    <w:rsid w:val="00CD21A4"/>
    <w:rsid w:val="00D04613"/>
    <w:rsid w:val="00D56D9A"/>
    <w:rsid w:val="00D66DA0"/>
    <w:rsid w:val="00D81FEA"/>
    <w:rsid w:val="00E72036"/>
    <w:rsid w:val="00E73DF0"/>
    <w:rsid w:val="00E94359"/>
    <w:rsid w:val="00E95581"/>
    <w:rsid w:val="00E9682E"/>
    <w:rsid w:val="00EA25A8"/>
    <w:rsid w:val="00EB4CC8"/>
    <w:rsid w:val="00ED3225"/>
    <w:rsid w:val="00F176C7"/>
    <w:rsid w:val="00F97887"/>
    <w:rsid w:val="00FB15FE"/>
    <w:rsid w:val="00FF2675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AE0CD"/>
  <w15:chartTrackingRefBased/>
  <w15:docId w15:val="{36E95FD1-ADDD-484B-A0CB-57B8E32F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559</Words>
  <Characters>3354</Characters>
  <Application>Microsoft Office Word</Application>
  <DocSecurity>0</DocSecurity>
  <Lines>197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PULTENEY</vt:lpstr>
    </vt:vector>
  </TitlesOfParts>
  <Company>Town of Pulteney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PULTENEY</dc:title>
  <dc:subject/>
  <dc:creator>Clerk</dc:creator>
  <cp:keywords/>
  <dc:description/>
  <cp:lastModifiedBy>Clerk</cp:lastModifiedBy>
  <cp:revision>7</cp:revision>
  <cp:lastPrinted>2026-01-07T14:57:00Z</cp:lastPrinted>
  <dcterms:created xsi:type="dcterms:W3CDTF">2025-12-22T19:38:00Z</dcterms:created>
  <dcterms:modified xsi:type="dcterms:W3CDTF">2026-01-13T16:34:00Z</dcterms:modified>
</cp:coreProperties>
</file>